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C2" w:rsidRPr="00D90500" w:rsidRDefault="00D90500">
      <w:pPr>
        <w:rPr>
          <w:lang w:val="en-US"/>
        </w:rPr>
      </w:pPr>
      <w:r>
        <w:t>Предписания органов, осуществляющих государственный контроль (надзор) в сфере образования</w:t>
      </w:r>
      <w:r>
        <w:t xml:space="preserve"> за последний год отсутствуют</w:t>
      </w:r>
      <w:bookmarkStart w:id="0" w:name="_GoBack"/>
      <w:bookmarkEnd w:id="0"/>
    </w:p>
    <w:sectPr w:rsidR="004073C2" w:rsidRPr="00D9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00"/>
    <w:rsid w:val="004073C2"/>
    <w:rsid w:val="00D9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F6A1"/>
  <w15:chartTrackingRefBased/>
  <w15:docId w15:val="{5082CD2E-B39B-4DDA-9B58-A2993F12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35</dc:creator>
  <cp:keywords/>
  <dc:description/>
  <cp:lastModifiedBy>МБОУ 35</cp:lastModifiedBy>
  <cp:revision>1</cp:revision>
  <dcterms:created xsi:type="dcterms:W3CDTF">2023-07-26T15:41:00Z</dcterms:created>
  <dcterms:modified xsi:type="dcterms:W3CDTF">2023-07-26T15:46:00Z</dcterms:modified>
</cp:coreProperties>
</file>