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BD" w:rsidRDefault="009A24BD" w:rsidP="009A24BD">
      <w:r>
        <w:rPr>
          <w:rFonts w:ascii="Calibri" w:hAnsi="Calibri" w:cs="Calibri"/>
        </w:rPr>
        <w:t>🚩</w:t>
      </w:r>
      <w:r>
        <w:t xml:space="preserve">«Купите криптовалюту на сумму от 500 рублей, перепродайте и получите 150 тыс. рублей стабильного дохода в месяц» — такие объявления нередко можно встретить в мессенджерах. Не спешите верить: лёгкие деньги обещают только мошенники. Почему — рассказываем в специальной рубрике </w:t>
      </w:r>
      <w:proofErr w:type="spellStart"/>
      <w:r>
        <w:t>Объясняем</w:t>
      </w:r>
      <w:proofErr w:type="gramStart"/>
      <w:r>
        <w:t>.р</w:t>
      </w:r>
      <w:proofErr w:type="gramEnd"/>
      <w:r>
        <w:t>ф</w:t>
      </w:r>
      <w:proofErr w:type="spellEnd"/>
      <w:r>
        <w:t xml:space="preserve"> и </w:t>
      </w:r>
      <w:proofErr w:type="spellStart"/>
      <w:r>
        <w:t>Киберполиции</w:t>
      </w:r>
      <w:proofErr w:type="spellEnd"/>
      <w:r>
        <w:t xml:space="preserve"> России. </w:t>
      </w:r>
    </w:p>
    <w:p w:rsidR="009A24BD" w:rsidRDefault="009A24BD" w:rsidP="009A24BD"/>
    <w:p w:rsidR="009A24BD" w:rsidRDefault="009A24BD" w:rsidP="009A24BD">
      <w:r>
        <w:t xml:space="preserve">Даже если вас не обманут напрямую, стабильного дохода вы точно не получите. Мошенники никогда не говорят о скрытых рисках — например, об ограничениях вывода средств и нормативных препятствиях. </w:t>
      </w:r>
    </w:p>
    <w:p w:rsidR="009A24BD" w:rsidRDefault="009A24BD" w:rsidP="009A24BD"/>
    <w:p w:rsidR="009A24BD" w:rsidRDefault="009A24BD" w:rsidP="009A24BD">
      <w:r>
        <w:rPr>
          <w:rFonts w:ascii="Calibri" w:hAnsi="Calibri" w:cs="Calibri"/>
        </w:rPr>
        <w:t>❗️</w:t>
      </w:r>
      <w:r>
        <w:t xml:space="preserve">Важно! Более трети всех блокируемых мошеннических ресурсов предлагают инвестиции в криптовалюты. Главные признаки таких афер: </w:t>
      </w:r>
    </w:p>
    <w:p w:rsidR="009A24BD" w:rsidRDefault="009A24BD" w:rsidP="009A24BD"/>
    <w:p w:rsidR="009A24BD" w:rsidRDefault="009A24BD" w:rsidP="009A24BD">
      <w:r>
        <w:t>— гарантия прибыли без рисков;</w:t>
      </w:r>
    </w:p>
    <w:p w:rsidR="009A24BD" w:rsidRDefault="009A24BD" w:rsidP="009A24BD">
      <w:r>
        <w:t>— много непонятной графики и статистики;</w:t>
      </w:r>
    </w:p>
    <w:p w:rsidR="009A24BD" w:rsidRDefault="009A24BD" w:rsidP="009A24BD">
      <w:r>
        <w:t>— отзывы «успешных» инвесторов;</w:t>
      </w:r>
    </w:p>
    <w:p w:rsidR="009A24BD" w:rsidRDefault="009A24BD" w:rsidP="009A24BD">
      <w:r>
        <w:t>— вас склоняют к быстрому решению;</w:t>
      </w:r>
    </w:p>
    <w:p w:rsidR="009A24BD" w:rsidRDefault="009A24BD" w:rsidP="009A24BD">
      <w:r>
        <w:t>— отсутствие юридической информации (нет номера лицензии, сведений о договоре).</w:t>
      </w:r>
    </w:p>
    <w:p w:rsidR="008131A7" w:rsidRDefault="008131A7" w:rsidP="009A24BD"/>
    <w:sectPr w:rsidR="0081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24BD"/>
    <w:rsid w:val="008131A7"/>
    <w:rsid w:val="009A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2025-12-07T14:27:00Z</dcterms:created>
  <dcterms:modified xsi:type="dcterms:W3CDTF">2025-12-07T14:27:00Z</dcterms:modified>
</cp:coreProperties>
</file>